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BC41" w14:textId="77777777" w:rsidR="00F05DA5" w:rsidRDefault="00000000">
      <w:pPr>
        <w:pStyle w:val="Title"/>
      </w:pPr>
      <w:r>
        <w:t>We Rock Field Services</w:t>
      </w:r>
    </w:p>
    <w:p w14:paraId="27F5F536" w14:textId="77777777" w:rsidR="00F05DA5" w:rsidRDefault="00000000">
      <w:pPr>
        <w:pStyle w:val="Heading1"/>
      </w:pPr>
      <w:r>
        <w:t>Office Manager / Chief Financial Officer (Depending on Experience)</w:t>
      </w:r>
    </w:p>
    <w:p w14:paraId="21CCEC2A" w14:textId="77777777" w:rsidR="00F05DA5" w:rsidRDefault="00000000">
      <w:r>
        <w:t>Location: Trinity, Texas (In-Office)</w:t>
      </w:r>
      <w:r>
        <w:br/>
      </w:r>
    </w:p>
    <w:p w14:paraId="4D8CCF0A" w14:textId="77777777" w:rsidR="00F05DA5" w:rsidRDefault="00000000">
      <w:r>
        <w:t>We Rock Field Services is seeking a highly organized and driven professional to oversee the daily administrative and financial operations of our growing group of companies. This position will be based out of our Trinity, Texas office and will play a critical role in managing day-to-day business functions across multiple entities.</w:t>
      </w:r>
      <w:r>
        <w:br/>
      </w:r>
    </w:p>
    <w:p w14:paraId="2DEF8CEC" w14:textId="77777777" w:rsidR="00F05DA5" w:rsidRDefault="00000000">
      <w:pPr>
        <w:pStyle w:val="Heading2"/>
      </w:pPr>
      <w:r>
        <w:t>Companies Supported:</w:t>
      </w:r>
    </w:p>
    <w:p w14:paraId="59FE0EDA" w14:textId="77777777" w:rsidR="00F05DA5" w:rsidRDefault="00000000">
      <w:r>
        <w:t>- We Rock Field Services</w:t>
      </w:r>
    </w:p>
    <w:p w14:paraId="028CA83A" w14:textId="77777777" w:rsidR="00F05DA5" w:rsidRDefault="00000000">
      <w:r>
        <w:t>- We Rock Fleet Services</w:t>
      </w:r>
    </w:p>
    <w:p w14:paraId="691E632E" w14:textId="77777777" w:rsidR="00F05DA5" w:rsidRDefault="00000000">
      <w:r>
        <w:t>- We Rock Hydrovac Services</w:t>
      </w:r>
    </w:p>
    <w:p w14:paraId="4DCFB8B3" w14:textId="77777777" w:rsidR="00F05DA5" w:rsidRDefault="00000000">
      <w:r>
        <w:t>- Texas Energy Equipment</w:t>
      </w:r>
    </w:p>
    <w:p w14:paraId="34ED8577" w14:textId="77777777" w:rsidR="00F05DA5" w:rsidRDefault="00000000">
      <w:r>
        <w:t>- Texas Energy Advisory Group</w:t>
      </w:r>
    </w:p>
    <w:p w14:paraId="1726094A" w14:textId="77777777" w:rsidR="00F05DA5" w:rsidRDefault="00000000">
      <w:pPr>
        <w:pStyle w:val="Heading2"/>
      </w:pPr>
      <w:r>
        <w:t>Position Overview:</w:t>
      </w:r>
    </w:p>
    <w:p w14:paraId="293F144E" w14:textId="77777777" w:rsidR="00F05DA5" w:rsidRDefault="00000000">
      <w:r>
        <w:t>This role will function as an Office Manager or may be elevated to Chief Financial Officer for the right candidate. The ideal candidate will be responsible for overseeing daily operations, financial tracking, and administrative processes while supporting continued growth across all business units.</w:t>
      </w:r>
    </w:p>
    <w:p w14:paraId="73FAC58E" w14:textId="77777777" w:rsidR="00F05DA5" w:rsidRDefault="00000000">
      <w:pPr>
        <w:pStyle w:val="Heading2"/>
      </w:pPr>
      <w:r>
        <w:t>Key Responsibilities:</w:t>
      </w:r>
    </w:p>
    <w:p w14:paraId="7679D4E4" w14:textId="77777777" w:rsidR="00F05DA5" w:rsidRDefault="00000000">
      <w:r>
        <w:t>- Oversee daily office operations and administrative functions</w:t>
      </w:r>
    </w:p>
    <w:p w14:paraId="3AE915DB" w14:textId="77777777" w:rsidR="00F05DA5" w:rsidRDefault="00000000">
      <w:r>
        <w:t>- Manage accounts payable and receivable across multiple entities</w:t>
      </w:r>
    </w:p>
    <w:p w14:paraId="1AF8431C" w14:textId="77777777" w:rsidR="00F05DA5" w:rsidRDefault="00000000">
      <w:r>
        <w:t>- Track project costs, revenue, and profitability</w:t>
      </w:r>
    </w:p>
    <w:p w14:paraId="413346C3" w14:textId="77777777" w:rsidR="00F05DA5" w:rsidRDefault="00000000">
      <w:r>
        <w:t>- Coordinate with operations and leadership on budgeting and forecasting</w:t>
      </w:r>
    </w:p>
    <w:p w14:paraId="672E8C84" w14:textId="77777777" w:rsidR="00F05DA5" w:rsidRDefault="00000000">
      <w:r>
        <w:t>- Maintain organized financial records and documentation</w:t>
      </w:r>
    </w:p>
    <w:p w14:paraId="7FD19072" w14:textId="77777777" w:rsidR="00F05DA5" w:rsidRDefault="00000000">
      <w:r>
        <w:t>- Assist with invoicing, collections, and vendor management</w:t>
      </w:r>
    </w:p>
    <w:p w14:paraId="259F6638" w14:textId="77777777" w:rsidR="00F05DA5" w:rsidRDefault="00000000">
      <w:r>
        <w:t>- Support hiring, onboarding, and internal processes</w:t>
      </w:r>
    </w:p>
    <w:p w14:paraId="6F212F1C" w14:textId="77777777" w:rsidR="00F05DA5" w:rsidRDefault="00000000">
      <w:r>
        <w:t>- Work with leadership on strategic planning and financial oversight</w:t>
      </w:r>
    </w:p>
    <w:p w14:paraId="67192AEC" w14:textId="77777777" w:rsidR="00F05DA5" w:rsidRDefault="00000000">
      <w:pPr>
        <w:pStyle w:val="Heading2"/>
      </w:pPr>
      <w:r>
        <w:lastRenderedPageBreak/>
        <w:t>Qualifications:</w:t>
      </w:r>
    </w:p>
    <w:p w14:paraId="4B909359" w14:textId="77777777" w:rsidR="00F05DA5" w:rsidRDefault="00000000">
      <w:r>
        <w:t>- 3+ years experience in office management, accounting, or financial operations</w:t>
      </w:r>
    </w:p>
    <w:p w14:paraId="0471A197" w14:textId="77777777" w:rsidR="00F05DA5" w:rsidRDefault="00000000">
      <w:r>
        <w:t>- Strong organizational and multitasking abilities</w:t>
      </w:r>
    </w:p>
    <w:p w14:paraId="1650D2AF" w14:textId="77777777" w:rsidR="00F05DA5" w:rsidRDefault="00000000">
      <w:r>
        <w:t>- Experience managing finances across multiple entities preferred</w:t>
      </w:r>
    </w:p>
    <w:p w14:paraId="35AF3939" w14:textId="77777777" w:rsidR="00F05DA5" w:rsidRDefault="00000000">
      <w:r>
        <w:t>- Proficiency in QuickBooks or similar accounting software</w:t>
      </w:r>
    </w:p>
    <w:p w14:paraId="1E331BA5" w14:textId="77777777" w:rsidR="00F05DA5" w:rsidRDefault="00000000">
      <w:r>
        <w:t>- Strong communication and problem-solving skills</w:t>
      </w:r>
    </w:p>
    <w:p w14:paraId="29B85DE9" w14:textId="77777777" w:rsidR="00F05DA5" w:rsidRDefault="00000000">
      <w:r>
        <w:t>- Ability to work in a fast-paced, growing environment</w:t>
      </w:r>
    </w:p>
    <w:p w14:paraId="20F78CBD" w14:textId="77777777" w:rsidR="00F05DA5" w:rsidRDefault="00000000">
      <w:pPr>
        <w:pStyle w:val="Heading2"/>
      </w:pPr>
      <w:r>
        <w:t>Preferred (CFO-Level Candidates):</w:t>
      </w:r>
    </w:p>
    <w:p w14:paraId="53DEE103" w14:textId="77777777" w:rsidR="00F05DA5" w:rsidRDefault="00000000">
      <w:r>
        <w:t>- Experience in financial leadership or senior accounting roles</w:t>
      </w:r>
    </w:p>
    <w:p w14:paraId="286B0C54" w14:textId="77777777" w:rsidR="00F05DA5" w:rsidRDefault="00000000">
      <w:r>
        <w:t>- Ability to oversee full financial strategy and reporting</w:t>
      </w:r>
    </w:p>
    <w:p w14:paraId="2DC4BCFF" w14:textId="77777777" w:rsidR="00F05DA5" w:rsidRDefault="00000000">
      <w:r>
        <w:t>- Experience with construction, energy, or service-based businesses</w:t>
      </w:r>
    </w:p>
    <w:p w14:paraId="6F934B3D" w14:textId="77777777" w:rsidR="00F05DA5" w:rsidRDefault="00000000">
      <w:r>
        <w:t>- Background in budgeting, forecasting, and financial planning</w:t>
      </w:r>
    </w:p>
    <w:p w14:paraId="00BA63BE" w14:textId="77777777" w:rsidR="00F05DA5" w:rsidRDefault="00000000">
      <w:pPr>
        <w:pStyle w:val="Heading2"/>
      </w:pPr>
      <w:r>
        <w:t>Compensation:</w:t>
      </w:r>
    </w:p>
    <w:p w14:paraId="099117D0" w14:textId="77777777" w:rsidR="00F05DA5" w:rsidRDefault="00000000">
      <w:r>
        <w:t>Compensation will be based on experience and role level (Office Manager vs CFO), including base salary and potential performance incentives.</w:t>
      </w:r>
      <w:r>
        <w:br/>
      </w:r>
    </w:p>
    <w:p w14:paraId="1E4B4B5A" w14:textId="77777777" w:rsidR="00F05DA5" w:rsidRDefault="00000000">
      <w:pPr>
        <w:pStyle w:val="Heading2"/>
      </w:pPr>
      <w:r>
        <w:t>Contact:</w:t>
      </w:r>
    </w:p>
    <w:p w14:paraId="499670EE" w14:textId="77777777" w:rsidR="00F05DA5" w:rsidRDefault="00000000">
      <w:r>
        <w:t>Email: Operations@werockclearing.com</w:t>
      </w:r>
    </w:p>
    <w:sectPr w:rsidR="00F05D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1502535">
    <w:abstractNumId w:val="8"/>
  </w:num>
  <w:num w:numId="2" w16cid:durableId="278221237">
    <w:abstractNumId w:val="6"/>
  </w:num>
  <w:num w:numId="3" w16cid:durableId="1931504197">
    <w:abstractNumId w:val="5"/>
  </w:num>
  <w:num w:numId="4" w16cid:durableId="243927131">
    <w:abstractNumId w:val="4"/>
  </w:num>
  <w:num w:numId="5" w16cid:durableId="1383561447">
    <w:abstractNumId w:val="7"/>
  </w:num>
  <w:num w:numId="6" w16cid:durableId="231620598">
    <w:abstractNumId w:val="3"/>
  </w:num>
  <w:num w:numId="7" w16cid:durableId="239218433">
    <w:abstractNumId w:val="2"/>
  </w:num>
  <w:num w:numId="8" w16cid:durableId="1664039924">
    <w:abstractNumId w:val="1"/>
  </w:num>
  <w:num w:numId="9" w16cid:durableId="1215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80A83"/>
    <w:rsid w:val="00AA1D8D"/>
    <w:rsid w:val="00B47730"/>
    <w:rsid w:val="00CB0664"/>
    <w:rsid w:val="00D26AC8"/>
    <w:rsid w:val="00F05D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055D9"/>
  <w14:defaultImageDpi w14:val="300"/>
  <w15:docId w15:val="{178BAE62-6FF6-4429-B3A8-9F76FEBD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Elliott Stanton</cp:lastModifiedBy>
  <cp:revision>2</cp:revision>
  <dcterms:created xsi:type="dcterms:W3CDTF">2026-04-13T02:28:00Z</dcterms:created>
  <dcterms:modified xsi:type="dcterms:W3CDTF">2026-04-13T02:28:00Z</dcterms:modified>
  <cp:category/>
</cp:coreProperties>
</file>